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Necessidade principal do cliente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Quantitativo de guichês de atendimento.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Porcentagem de particular.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Principal fonte pagadora.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Quais Convênios e qual maior representatividade.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Pacientes / dia.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Testes / mês.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Preço pago por teste.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Comportamento de compras (Semanal, Mensal)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Concorrente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Quem.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Visitas regulares do consultor.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Prazo do contrato atual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Prazo de entrega atual (produtos).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Máquina alugada, comodatada ou própria.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Disponibilidade de estoque local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Diferencial do concorrente (o que ele tem, que não temos)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 xml:space="preserve">Gastos médios/mês com compra de reagentes </w:t>
      </w:r>
      <w:bookmarkStart w:id="0" w:name="_GoBack"/>
      <w:bookmarkEnd w:id="0"/>
      <w:r w:rsidR="00017AE4" w:rsidRPr="00017AE4">
        <w:rPr>
          <w:sz w:val="20"/>
          <w:szCs w:val="20"/>
        </w:rPr>
        <w:t>(faturamento</w:t>
      </w:r>
      <w:r w:rsidRPr="00017AE4">
        <w:rPr>
          <w:sz w:val="20"/>
          <w:szCs w:val="20"/>
        </w:rPr>
        <w:t xml:space="preserve"> R</w:t>
      </w:r>
      <w:proofErr w:type="gramStart"/>
      <w:r w:rsidRPr="00017AE4">
        <w:rPr>
          <w:sz w:val="20"/>
          <w:szCs w:val="20"/>
        </w:rPr>
        <w:t>$ )</w:t>
      </w:r>
      <w:proofErr w:type="gramEnd"/>
      <w:r w:rsidRPr="00017AE4">
        <w:rPr>
          <w:sz w:val="20"/>
          <w:szCs w:val="20"/>
        </w:rPr>
        <w:t>.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Falta de produtos de algum item especifico.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Item da rotina sem reprodutibilidade ou algum outro tipo de problema.</w:t>
      </w:r>
    </w:p>
    <w:p w:rsidR="00A52BC2" w:rsidRPr="00017AE4" w:rsidRDefault="00A52BC2" w:rsidP="00A52BC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017AE4">
        <w:rPr>
          <w:sz w:val="20"/>
          <w:szCs w:val="20"/>
        </w:rPr>
        <w:t>Satisfação do cliente com a marca atual.</w:t>
      </w:r>
    </w:p>
    <w:p w:rsidR="00A52BC2" w:rsidRPr="00017AE4" w:rsidRDefault="00A52BC2" w:rsidP="00A52BC2">
      <w:pPr>
        <w:pStyle w:val="PargrafodaLista"/>
        <w:ind w:left="1440"/>
        <w:rPr>
          <w:sz w:val="20"/>
          <w:szCs w:val="20"/>
        </w:rPr>
      </w:pP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 xml:space="preserve">Postos de coleta </w:t>
      </w:r>
      <w:r w:rsidR="00017AE4" w:rsidRPr="00017AE4">
        <w:rPr>
          <w:sz w:val="20"/>
          <w:szCs w:val="20"/>
        </w:rPr>
        <w:t>(quantitativo</w:t>
      </w:r>
      <w:r w:rsidRPr="00017AE4">
        <w:rPr>
          <w:sz w:val="20"/>
          <w:szCs w:val="20"/>
        </w:rPr>
        <w:t>)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Oportunidade para preenchimento de canal.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Oportunidade para novos negócios.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 xml:space="preserve">Abordagem de novos produtos </w:t>
      </w:r>
      <w:r w:rsidR="00017AE4" w:rsidRPr="00017AE4">
        <w:rPr>
          <w:sz w:val="20"/>
          <w:szCs w:val="20"/>
        </w:rPr>
        <w:t>(menu</w:t>
      </w:r>
      <w:r w:rsidRPr="00017AE4">
        <w:rPr>
          <w:sz w:val="20"/>
          <w:szCs w:val="20"/>
        </w:rPr>
        <w:t xml:space="preserve"> diferencial)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 xml:space="preserve">Administração do laboratório </w:t>
      </w:r>
      <w:r w:rsidR="00017AE4" w:rsidRPr="00017AE4">
        <w:rPr>
          <w:sz w:val="20"/>
          <w:szCs w:val="20"/>
        </w:rPr>
        <w:t>(familiar</w:t>
      </w:r>
      <w:r w:rsidRPr="00017AE4">
        <w:rPr>
          <w:sz w:val="20"/>
          <w:szCs w:val="20"/>
        </w:rPr>
        <w:t>....)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Assessoria Técnica e Científica local.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Terceirização:</w:t>
      </w:r>
    </w:p>
    <w:p w:rsidR="00A52BC2" w:rsidRPr="00017AE4" w:rsidRDefault="00A52BC2" w:rsidP="00A52BC2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17AE4">
        <w:rPr>
          <w:sz w:val="20"/>
          <w:szCs w:val="20"/>
        </w:rPr>
        <w:t>Nome do Laboratório de apoio.</w:t>
      </w:r>
    </w:p>
    <w:p w:rsidR="00A52BC2" w:rsidRPr="00017AE4" w:rsidRDefault="00A52BC2" w:rsidP="00A52BC2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17AE4">
        <w:rPr>
          <w:sz w:val="20"/>
          <w:szCs w:val="20"/>
        </w:rPr>
        <w:t>Representatividade.</w:t>
      </w:r>
    </w:p>
    <w:p w:rsidR="00A52BC2" w:rsidRPr="00017AE4" w:rsidRDefault="00A52BC2" w:rsidP="00A52BC2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17AE4">
        <w:rPr>
          <w:sz w:val="20"/>
          <w:szCs w:val="20"/>
        </w:rPr>
        <w:t>Volume x itens.</w:t>
      </w:r>
    </w:p>
    <w:p w:rsidR="00A52BC2" w:rsidRPr="00017AE4" w:rsidRDefault="00A52BC2" w:rsidP="00A52BC2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17AE4">
        <w:rPr>
          <w:sz w:val="20"/>
          <w:szCs w:val="20"/>
        </w:rPr>
        <w:t>Há quanto tempo terceiriza.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Laboratório concorrente na cidade.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Estrutura:</w:t>
      </w:r>
    </w:p>
    <w:p w:rsidR="00A52BC2" w:rsidRPr="00017AE4" w:rsidRDefault="00A52BC2" w:rsidP="00A52BC2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17AE4">
        <w:rPr>
          <w:sz w:val="20"/>
          <w:szCs w:val="20"/>
        </w:rPr>
        <w:t>Física</w:t>
      </w:r>
    </w:p>
    <w:p w:rsidR="00A52BC2" w:rsidRPr="00017AE4" w:rsidRDefault="00A52BC2" w:rsidP="00A52BC2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17AE4">
        <w:rPr>
          <w:sz w:val="20"/>
          <w:szCs w:val="20"/>
        </w:rPr>
        <w:t>Equipe</w:t>
      </w:r>
    </w:p>
    <w:p w:rsidR="00A52BC2" w:rsidRPr="00017AE4" w:rsidRDefault="00A52BC2" w:rsidP="00A52BC2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17AE4">
        <w:rPr>
          <w:sz w:val="20"/>
          <w:szCs w:val="20"/>
        </w:rPr>
        <w:t xml:space="preserve">Profissional </w:t>
      </w:r>
      <w:r w:rsidR="00017AE4" w:rsidRPr="00017AE4">
        <w:rPr>
          <w:sz w:val="20"/>
          <w:szCs w:val="20"/>
        </w:rPr>
        <w:t>(Médico</w:t>
      </w:r>
      <w:r w:rsidRPr="00017AE4">
        <w:rPr>
          <w:sz w:val="20"/>
          <w:szCs w:val="20"/>
        </w:rPr>
        <w:t>, Bioquímico, Biomédico, Técnicos)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Selos de qualidade.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Sistema de Gestão.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Diferencial do Laboratório.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 xml:space="preserve">Setor de Marketing </w:t>
      </w:r>
      <w:r w:rsidR="00017AE4" w:rsidRPr="00017AE4">
        <w:rPr>
          <w:sz w:val="20"/>
          <w:szCs w:val="20"/>
        </w:rPr>
        <w:t>(site</w:t>
      </w:r>
      <w:r w:rsidRPr="00017AE4">
        <w:rPr>
          <w:sz w:val="20"/>
          <w:szCs w:val="20"/>
        </w:rPr>
        <w:t>, forma de divulgação).</w:t>
      </w:r>
    </w:p>
    <w:p w:rsidR="00A52BC2" w:rsidRPr="00017AE4" w:rsidRDefault="00A52BC2" w:rsidP="00A52BC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17AE4">
        <w:rPr>
          <w:sz w:val="20"/>
          <w:szCs w:val="20"/>
        </w:rPr>
        <w:t>Futuro do laboratório.</w:t>
      </w:r>
    </w:p>
    <w:p w:rsidR="00A52BC2" w:rsidRPr="00686634" w:rsidRDefault="00A52BC2" w:rsidP="00A52BC2">
      <w:pPr>
        <w:pStyle w:val="PargrafodaLista"/>
      </w:pPr>
    </w:p>
    <w:p w:rsidR="00341DC1" w:rsidRPr="00A52BC2" w:rsidRDefault="00341DC1" w:rsidP="00A52BC2">
      <w:pPr>
        <w:rPr>
          <w:rFonts w:eastAsiaTheme="minorHAnsi"/>
        </w:rPr>
      </w:pPr>
    </w:p>
    <w:sectPr w:rsidR="00341DC1" w:rsidRPr="00A52BC2" w:rsidSect="00B07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566" w:bottom="1417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B3" w:rsidRDefault="00E95EB3" w:rsidP="0023098C">
      <w:r>
        <w:separator/>
      </w:r>
    </w:p>
  </w:endnote>
  <w:endnote w:type="continuationSeparator" w:id="0">
    <w:p w:rsidR="00E95EB3" w:rsidRDefault="00E95EB3" w:rsidP="002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Lucidasans, 'Times New Roman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C2" w:rsidRDefault="00A52B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FF8" w:rsidRPr="00A52BC2" w:rsidRDefault="00E50FF8" w:rsidP="00A52B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C2" w:rsidRDefault="00A52B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B3" w:rsidRDefault="00E95EB3" w:rsidP="0023098C">
      <w:r>
        <w:separator/>
      </w:r>
    </w:p>
  </w:footnote>
  <w:footnote w:type="continuationSeparator" w:id="0">
    <w:p w:rsidR="00E95EB3" w:rsidRDefault="00E95EB3" w:rsidP="0023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C2" w:rsidRDefault="00A52B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B2" w:rsidRDefault="00AE0FB2" w:rsidP="00AE0FB2">
    <w:pPr>
      <w:rPr>
        <w:b/>
        <w:u w:val="single"/>
      </w:rPr>
    </w:pPr>
  </w:p>
  <w:p w:rsidR="00AE0FB2" w:rsidRDefault="00AE0FB2" w:rsidP="00AE0FB2">
    <w:pPr>
      <w:rPr>
        <w:b/>
        <w:u w:val="single"/>
      </w:rPr>
    </w:pPr>
  </w:p>
  <w:p w:rsidR="00AE0FB2" w:rsidRDefault="00AE0FB2" w:rsidP="00AE0FB2">
    <w:pPr>
      <w:rPr>
        <w:b/>
        <w:u w:val="single"/>
      </w:rPr>
    </w:pPr>
  </w:p>
  <w:p w:rsidR="00AE0FB2" w:rsidRDefault="00AE0FB2" w:rsidP="00AE0FB2">
    <w:pPr>
      <w:rPr>
        <w:b/>
        <w:u w:val="single"/>
      </w:rPr>
    </w:pPr>
  </w:p>
  <w:p w:rsidR="00AE0FB2" w:rsidRDefault="00AE0FB2" w:rsidP="00AE0FB2">
    <w:pPr>
      <w:rPr>
        <w:b/>
        <w:u w:val="single"/>
      </w:rPr>
    </w:pPr>
  </w:p>
  <w:p w:rsidR="00AE0FB2" w:rsidRDefault="00AE0FB2" w:rsidP="00AE0FB2">
    <w:pPr>
      <w:tabs>
        <w:tab w:val="left" w:pos="4125"/>
      </w:tabs>
      <w:rPr>
        <w:b/>
        <w:u w:val="single"/>
      </w:rPr>
    </w:pPr>
  </w:p>
  <w:p w:rsidR="00AE0FB2" w:rsidRDefault="00AE0FB2" w:rsidP="00AE0FB2">
    <w:pPr>
      <w:rPr>
        <w:b/>
        <w:u w:val="single"/>
      </w:rPr>
    </w:pPr>
  </w:p>
  <w:p w:rsidR="00AE0FB2" w:rsidRDefault="00AE0FB2" w:rsidP="00AE0FB2">
    <w:pPr>
      <w:rPr>
        <w:b/>
        <w:u w:val="single"/>
      </w:rPr>
    </w:pPr>
  </w:p>
  <w:p w:rsidR="00AE0FB2" w:rsidRDefault="00AE0FB2" w:rsidP="00AE0FB2">
    <w:pPr>
      <w:rPr>
        <w:b/>
        <w:u w:val="single"/>
      </w:rPr>
    </w:pPr>
  </w:p>
  <w:p w:rsidR="00AE0FB2" w:rsidRDefault="00AE0FB2" w:rsidP="00AE0FB2">
    <w:pPr>
      <w:rPr>
        <w:b/>
        <w:u w:val="single"/>
      </w:rPr>
    </w:pPr>
  </w:p>
  <w:p w:rsidR="00AE0FB2" w:rsidRPr="00AE0FB2" w:rsidRDefault="00AE0FB2" w:rsidP="00AE0FB2">
    <w:pPr>
      <w:jc w:val="center"/>
      <w:rPr>
        <w:rFonts w:asciiTheme="minorHAnsi" w:hAnsiTheme="minorHAnsi" w:cstheme="minorHAnsi"/>
        <w:b/>
        <w:sz w:val="24"/>
        <w:u w:val="single"/>
      </w:rPr>
    </w:pPr>
    <w:proofErr w:type="spellStart"/>
    <w:r w:rsidRPr="00AE0FB2">
      <w:rPr>
        <w:rFonts w:asciiTheme="minorHAnsi" w:hAnsiTheme="minorHAnsi" w:cstheme="minorHAnsi"/>
        <w:b/>
        <w:sz w:val="24"/>
        <w:u w:val="single"/>
      </w:rPr>
      <w:t>Check</w:t>
    </w:r>
    <w:proofErr w:type="spellEnd"/>
    <w:r w:rsidRPr="00AE0FB2">
      <w:rPr>
        <w:rFonts w:asciiTheme="minorHAnsi" w:hAnsiTheme="minorHAnsi" w:cstheme="minorHAnsi"/>
        <w:b/>
        <w:sz w:val="24"/>
        <w:u w:val="single"/>
      </w:rPr>
      <w:t xml:space="preserve"> </w:t>
    </w:r>
    <w:proofErr w:type="spellStart"/>
    <w:r w:rsidRPr="00AE0FB2">
      <w:rPr>
        <w:rFonts w:asciiTheme="minorHAnsi" w:hAnsiTheme="minorHAnsi" w:cstheme="minorHAnsi"/>
        <w:b/>
        <w:sz w:val="24"/>
        <w:u w:val="single"/>
      </w:rPr>
      <w:t>List</w:t>
    </w:r>
    <w:proofErr w:type="spellEnd"/>
    <w:r w:rsidRPr="00AE0FB2">
      <w:rPr>
        <w:rFonts w:asciiTheme="minorHAnsi" w:hAnsiTheme="minorHAnsi" w:cstheme="minorHAnsi"/>
        <w:b/>
        <w:sz w:val="24"/>
        <w:u w:val="single"/>
      </w:rPr>
      <w:t xml:space="preserve"> – Consultoria Comercial</w:t>
    </w:r>
  </w:p>
  <w:p w:rsidR="00980343" w:rsidRDefault="009803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15862C" wp14:editId="6CC942D0">
          <wp:simplePos x="0" y="0"/>
          <wp:positionH relativeFrom="column">
            <wp:posOffset>-400685</wp:posOffset>
          </wp:positionH>
          <wp:positionV relativeFrom="margin">
            <wp:posOffset>-1934845</wp:posOffset>
          </wp:positionV>
          <wp:extent cx="7505700" cy="1100765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ane_timbr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10076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C2" w:rsidRDefault="00A52B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6E9"/>
    <w:multiLevelType w:val="hybridMultilevel"/>
    <w:tmpl w:val="3ACE74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371C8"/>
    <w:multiLevelType w:val="hybridMultilevel"/>
    <w:tmpl w:val="C7B2818A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613E61E7"/>
    <w:multiLevelType w:val="hybridMultilevel"/>
    <w:tmpl w:val="6B924ECA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6E5212AF"/>
    <w:multiLevelType w:val="hybridMultilevel"/>
    <w:tmpl w:val="C8B8C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0C"/>
    <w:rsid w:val="00017AE4"/>
    <w:rsid w:val="00072F50"/>
    <w:rsid w:val="00090D42"/>
    <w:rsid w:val="00090E82"/>
    <w:rsid w:val="000C376A"/>
    <w:rsid w:val="0010372E"/>
    <w:rsid w:val="00110E70"/>
    <w:rsid w:val="001A36F0"/>
    <w:rsid w:val="001B53B1"/>
    <w:rsid w:val="001C47A5"/>
    <w:rsid w:val="00204872"/>
    <w:rsid w:val="002060FB"/>
    <w:rsid w:val="0023098C"/>
    <w:rsid w:val="00263721"/>
    <w:rsid w:val="002B13BA"/>
    <w:rsid w:val="002F70F5"/>
    <w:rsid w:val="00341DC1"/>
    <w:rsid w:val="00370334"/>
    <w:rsid w:val="003A3E67"/>
    <w:rsid w:val="003F482B"/>
    <w:rsid w:val="003F49B6"/>
    <w:rsid w:val="004D71C0"/>
    <w:rsid w:val="00536302"/>
    <w:rsid w:val="005A7B8F"/>
    <w:rsid w:val="005B18DC"/>
    <w:rsid w:val="005B2AEC"/>
    <w:rsid w:val="00623EF8"/>
    <w:rsid w:val="0063663F"/>
    <w:rsid w:val="00653C5D"/>
    <w:rsid w:val="006F4416"/>
    <w:rsid w:val="0074010B"/>
    <w:rsid w:val="007E4417"/>
    <w:rsid w:val="008E230C"/>
    <w:rsid w:val="00905CF8"/>
    <w:rsid w:val="00912879"/>
    <w:rsid w:val="009700C6"/>
    <w:rsid w:val="00980343"/>
    <w:rsid w:val="009E3C25"/>
    <w:rsid w:val="00A31620"/>
    <w:rsid w:val="00A355C9"/>
    <w:rsid w:val="00A52BC2"/>
    <w:rsid w:val="00A54677"/>
    <w:rsid w:val="00A57310"/>
    <w:rsid w:val="00AA3119"/>
    <w:rsid w:val="00AC6026"/>
    <w:rsid w:val="00AE0FB2"/>
    <w:rsid w:val="00B07682"/>
    <w:rsid w:val="00B35D93"/>
    <w:rsid w:val="00B36D99"/>
    <w:rsid w:val="00C62ECF"/>
    <w:rsid w:val="00CA1C59"/>
    <w:rsid w:val="00D01793"/>
    <w:rsid w:val="00D35C51"/>
    <w:rsid w:val="00E50FF8"/>
    <w:rsid w:val="00E95EB3"/>
    <w:rsid w:val="00EC53C9"/>
    <w:rsid w:val="00F23833"/>
    <w:rsid w:val="00F43D02"/>
    <w:rsid w:val="00F92AE5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84635"/>
  <w15:docId w15:val="{B56D7F5B-DA0D-4EC5-ADBC-9A925B2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9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098C"/>
  </w:style>
  <w:style w:type="paragraph" w:styleId="Rodap">
    <w:name w:val="footer"/>
    <w:basedOn w:val="Normal"/>
    <w:link w:val="RodapChar"/>
    <w:unhideWhenUsed/>
    <w:rsid w:val="002309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3098C"/>
  </w:style>
  <w:style w:type="paragraph" w:styleId="Textodebalo">
    <w:name w:val="Balloon Text"/>
    <w:basedOn w:val="Normal"/>
    <w:link w:val="TextodebaloChar"/>
    <w:uiPriority w:val="99"/>
    <w:semiHidden/>
    <w:unhideWhenUsed/>
    <w:rsid w:val="00072F5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F50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63663F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6366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5B2AE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EC5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Normal"/>
    <w:rsid w:val="0010372E"/>
    <w:pPr>
      <w:keepNext/>
      <w:widowControl w:val="0"/>
      <w:suppressAutoHyphens/>
      <w:autoSpaceDN w:val="0"/>
      <w:spacing w:before="240" w:after="120"/>
      <w:textAlignment w:val="baseline"/>
    </w:pPr>
    <w:rPr>
      <w:rFonts w:ascii="Nimbus Sans L" w:eastAsia="Nimbus Sans L" w:hAnsi="Nimbus Sans L" w:cs="Lucidasans, 'Times New Roman'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1037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0372E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5A7B8F"/>
    <w:rPr>
      <w:rFonts w:ascii="Consolas" w:eastAsiaTheme="minorHAns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A7B8F"/>
    <w:rPr>
      <w:rFonts w:ascii="Consolas" w:hAnsi="Consolas" w:cs="Consolas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A52B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E1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Paula Nogueira Soares</dc:creator>
  <cp:lastModifiedBy>Rodrigo</cp:lastModifiedBy>
  <cp:revision>5</cp:revision>
  <cp:lastPrinted>2018-04-26T14:56:00Z</cp:lastPrinted>
  <dcterms:created xsi:type="dcterms:W3CDTF">2018-08-03T17:22:00Z</dcterms:created>
  <dcterms:modified xsi:type="dcterms:W3CDTF">2018-08-03T17:25:00Z</dcterms:modified>
</cp:coreProperties>
</file>